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25" w:rsidRPr="00F447AC" w:rsidRDefault="00554825" w:rsidP="005548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447AC">
        <w:rPr>
          <w:rFonts w:ascii="Times New Roman" w:hAnsi="Times New Roman" w:cs="Times New Roman"/>
          <w:sz w:val="36"/>
          <w:szCs w:val="36"/>
        </w:rPr>
        <w:t>FISE DE LUCRU (18.01.2021)</w:t>
      </w:r>
    </w:p>
    <w:p w:rsidR="00F447AC" w:rsidRPr="00554825" w:rsidRDefault="00F447AC" w:rsidP="0055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57EC" w:rsidRPr="00554825" w:rsidRDefault="00EE4DD8" w:rsidP="00554825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 xml:space="preserve">Scrieţi litera corespunzătoare fiecărui enunţ (a, b, c, d) şi notaţi în dreptul ei litera </w:t>
      </w:r>
      <w:r w:rsidRPr="00554825">
        <w:rPr>
          <w:rFonts w:ascii="Times New Roman" w:hAnsi="Times New Roman" w:cs="Times New Roman"/>
          <w:b/>
          <w:sz w:val="24"/>
          <w:szCs w:val="24"/>
        </w:rPr>
        <w:t>A</w:t>
      </w:r>
      <w:r w:rsidRPr="00554825">
        <w:rPr>
          <w:rFonts w:ascii="Times New Roman" w:hAnsi="Times New Roman" w:cs="Times New Roman"/>
          <w:sz w:val="24"/>
          <w:szCs w:val="24"/>
        </w:rPr>
        <w:t xml:space="preserve">, dacă apreciaţi că răspunsul este adevărat sau litera </w:t>
      </w:r>
      <w:r w:rsidRPr="00554825">
        <w:rPr>
          <w:rFonts w:ascii="Times New Roman" w:hAnsi="Times New Roman" w:cs="Times New Roman"/>
          <w:b/>
          <w:sz w:val="24"/>
          <w:szCs w:val="24"/>
        </w:rPr>
        <w:t xml:space="preserve">F, </w:t>
      </w:r>
      <w:r w:rsidRPr="00554825">
        <w:rPr>
          <w:rFonts w:ascii="Times New Roman" w:hAnsi="Times New Roman" w:cs="Times New Roman"/>
          <w:sz w:val="24"/>
          <w:szCs w:val="24"/>
        </w:rPr>
        <w:t>dacă apreciaţi că răspunsul este fals.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Efectele comerciale de primit sunt similare clienţilor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Datoriile faţă de furnizori fac parte din categoria creanţelor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Efectele comerciale sunt reprezentate numai de creanţe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Efectele comerciale de plătit sunt similare furnizorilor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Semifabricate nu pot fi destinate vânzării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Materialele de natura obiectelor de inventar au o valoare sub 2.500 lei şi o durată de folosire mai mică de 1 an sau o valoare peste 2.500 lei şi o durată sub 1 an sau o valoare sub 2.500 lei şi o durată peste 1 an.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Materiile prime se regăsesc în aceeaşi formă în produsul finit</w:t>
      </w:r>
    </w:p>
    <w:p w:rsidR="00EE4DD8" w:rsidRPr="00554825" w:rsidRDefault="00EE4DD8" w:rsidP="0055482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Stocurile în curs de aprovizionare sunt acea categorie de stocuri pentru care s-a finalizat decontarea şi plata până la sfârşitul perioadei</w:t>
      </w:r>
    </w:p>
    <w:p w:rsidR="00EE4DD8" w:rsidRPr="00554825" w:rsidRDefault="00EE4DD8" w:rsidP="00554825">
      <w:pPr>
        <w:numPr>
          <w:ilvl w:val="0"/>
          <w:numId w:val="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 xml:space="preserve">Imobilizările </w:t>
      </w:r>
      <w:proofErr w:type="spellStart"/>
      <w:r w:rsidRPr="00554825">
        <w:rPr>
          <w:rFonts w:ascii="Times New Roman" w:hAnsi="Times New Roman" w:cs="Times New Roman"/>
          <w:sz w:val="24"/>
          <w:szCs w:val="24"/>
        </w:rPr>
        <w:t>nocorporale</w:t>
      </w:r>
      <w:proofErr w:type="spellEnd"/>
      <w:r w:rsidRPr="00554825">
        <w:rPr>
          <w:rFonts w:ascii="Times New Roman" w:hAnsi="Times New Roman" w:cs="Times New Roman"/>
          <w:sz w:val="24"/>
          <w:szCs w:val="24"/>
        </w:rPr>
        <w:t xml:space="preserve"> nu îmbracă fizic o formă materială concretă;</w:t>
      </w:r>
    </w:p>
    <w:p w:rsidR="00EE4DD8" w:rsidRPr="00554825" w:rsidRDefault="00EE4DD8" w:rsidP="00554825">
      <w:pPr>
        <w:numPr>
          <w:ilvl w:val="0"/>
          <w:numId w:val="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Profitul face parte din categoria imobilizărilor necorporale</w:t>
      </w:r>
    </w:p>
    <w:p w:rsidR="00EE4DD8" w:rsidRPr="00554825" w:rsidRDefault="00EE4DD8" w:rsidP="00554825">
      <w:pPr>
        <w:numPr>
          <w:ilvl w:val="0"/>
          <w:numId w:val="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Cheltuielile de constituire se referă la activitatea de dezvoltare şi obţinerea de noi produse</w:t>
      </w:r>
    </w:p>
    <w:p w:rsidR="00EE4DD8" w:rsidRPr="00554825" w:rsidRDefault="00EE4DD8" w:rsidP="00554825">
      <w:pPr>
        <w:numPr>
          <w:ilvl w:val="0"/>
          <w:numId w:val="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Concesiunea nu presupune transmiterea dreptului de proprietate</w:t>
      </w:r>
    </w:p>
    <w:p w:rsidR="004F2F7D" w:rsidRPr="00554825" w:rsidRDefault="00554825" w:rsidP="00554825">
      <w:pPr>
        <w:numPr>
          <w:ilvl w:val="0"/>
          <w:numId w:val="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>Rezervele legale  fac parte din categoria capitalului propriu</w:t>
      </w:r>
    </w:p>
    <w:p w:rsidR="00554825" w:rsidRPr="00554825" w:rsidRDefault="00554825" w:rsidP="00554825">
      <w:pPr>
        <w:numPr>
          <w:ilvl w:val="0"/>
          <w:numId w:val="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 xml:space="preserve">Primele de capital se </w:t>
      </w:r>
      <w:proofErr w:type="spellStart"/>
      <w:r w:rsidRPr="00554825">
        <w:rPr>
          <w:rFonts w:ascii="Times New Roman" w:hAnsi="Times New Roman" w:cs="Times New Roman"/>
          <w:sz w:val="24"/>
          <w:szCs w:val="24"/>
        </w:rPr>
        <w:t>regasesc</w:t>
      </w:r>
      <w:proofErr w:type="spellEnd"/>
      <w:r w:rsidRPr="00554825">
        <w:rPr>
          <w:rFonts w:ascii="Times New Roman" w:hAnsi="Times New Roman" w:cs="Times New Roman"/>
          <w:sz w:val="24"/>
          <w:szCs w:val="24"/>
        </w:rPr>
        <w:t xml:space="preserve"> in categoria activelor imobilizate.</w:t>
      </w:r>
    </w:p>
    <w:p w:rsidR="00EE4DD8" w:rsidRPr="00554825" w:rsidRDefault="00EE4DD8" w:rsidP="0055482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54825" w:rsidRPr="00554825" w:rsidRDefault="00554825" w:rsidP="00554825">
      <w:pPr>
        <w:pStyle w:val="Listparagraf"/>
        <w:numPr>
          <w:ilvl w:val="0"/>
          <w:numId w:val="1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54825">
        <w:rPr>
          <w:rFonts w:ascii="Times New Roman" w:hAnsi="Times New Roman" w:cs="Times New Roman"/>
          <w:sz w:val="24"/>
          <w:szCs w:val="24"/>
        </w:rPr>
        <w:t xml:space="preserve">Se dau următoarele date </w:t>
      </w:r>
      <w:r w:rsidRPr="00554825">
        <w:rPr>
          <w:rFonts w:ascii="Times New Roman" w:hAnsi="Times New Roman" w:cs="Times New Roman"/>
          <w:sz w:val="24"/>
          <w:szCs w:val="24"/>
        </w:rPr>
        <w:t>elemente patrimoniale: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1289"/>
        <w:gridCol w:w="3240"/>
        <w:gridCol w:w="1204"/>
      </w:tblGrid>
      <w:tr w:rsidR="00554825" w:rsidRPr="00554825" w:rsidTr="00F043C8">
        <w:trPr>
          <w:trHeight w:val="5281"/>
        </w:trPr>
        <w:tc>
          <w:tcPr>
            <w:tcW w:w="1914" w:type="pct"/>
            <w:shd w:val="clear" w:color="auto" w:fill="auto"/>
          </w:tcPr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Capital social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conturi la </w:t>
            </w:r>
            <w:proofErr w:type="spellStart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banci</w:t>
            </w:r>
            <w:proofErr w:type="spellEnd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titluri de participare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prime de aport 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cheltuieli de constituire 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aparatura birotica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rezerve legale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marfuri</w:t>
            </w:r>
            <w:proofErr w:type="spellEnd"/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cheltuieli de dezvoltare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furnizori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numerar in casierie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salarii datorate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profit</w:t>
            </w:r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prime de conversie a </w:t>
            </w:r>
            <w:proofErr w:type="spellStart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obligatiunilor</w:t>
            </w:r>
            <w:proofErr w:type="spellEnd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actiuni</w:t>
            </w:r>
            <w:proofErr w:type="spellEnd"/>
          </w:p>
          <w:p w:rsidR="00554825" w:rsidRPr="00F043C8" w:rsidRDefault="00554825" w:rsidP="00F043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credite bancare pe termen lung</w:t>
            </w:r>
          </w:p>
          <w:p w:rsidR="00554825" w:rsidRPr="00554825" w:rsidRDefault="00554825" w:rsidP="00F043C8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4" w:type="pct"/>
            <w:shd w:val="clear" w:color="auto" w:fill="auto"/>
          </w:tcPr>
          <w:p w:rsidR="00554825" w:rsidRPr="00F043C8" w:rsidRDefault="00F043C8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00554825"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5000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15000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4000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1500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500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3500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1500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500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1100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4000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3500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8500</w:t>
            </w:r>
          </w:p>
          <w:p w:rsidR="00554825" w:rsidRPr="00F043C8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12000</w:t>
            </w:r>
          </w:p>
          <w:p w:rsidR="00554825" w:rsidRDefault="00554825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800</w:t>
            </w:r>
          </w:p>
          <w:p w:rsidR="00F043C8" w:rsidRDefault="00F043C8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  <w:p w:rsidR="00F043C8" w:rsidRPr="00F043C8" w:rsidRDefault="00F043C8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25000</w:t>
            </w:r>
          </w:p>
          <w:p w:rsidR="00554825" w:rsidRPr="00554825" w:rsidRDefault="00554825" w:rsidP="00F043C8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44" w:type="pct"/>
            <w:shd w:val="clear" w:color="auto" w:fill="auto"/>
          </w:tcPr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efecte comerciale de primit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licente</w:t>
            </w:r>
            <w:proofErr w:type="spellEnd"/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Rezerve statutare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Acreditive 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Efecte comerciale de plata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Clienti</w:t>
            </w:r>
            <w:proofErr w:type="spellEnd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Programe informatice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Impozit pe profit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Timbre fiscale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Mijloace de transport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Titluri de plasament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Ambalaje 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Impozit pe salarii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Creante</w:t>
            </w:r>
            <w:proofErr w:type="spellEnd"/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imobilizate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Profit nerepartizat</w:t>
            </w:r>
          </w:p>
          <w:p w:rsidR="00554825" w:rsidRPr="00F043C8" w:rsidRDefault="00554825" w:rsidP="00F04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043C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Echipament tehnologic</w:t>
            </w:r>
          </w:p>
          <w:p w:rsidR="00554825" w:rsidRPr="00554825" w:rsidRDefault="00554825" w:rsidP="00F043C8">
            <w:pPr>
              <w:pStyle w:val="Listparagraf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48" w:type="pct"/>
            <w:shd w:val="clear" w:color="auto" w:fill="auto"/>
          </w:tcPr>
          <w:p w:rsidR="00554825" w:rsidRPr="00F043C8" w:rsidRDefault="00F043C8" w:rsidP="00F043C8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4000</w:t>
            </w:r>
          </w:p>
          <w:p w:rsidR="00554825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6000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1000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7000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19000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9000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3000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1800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600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12000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1100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800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1400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900</w:t>
            </w:r>
          </w:p>
          <w:p w:rsidR="00F043C8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1000</w:t>
            </w:r>
          </w:p>
          <w:p w:rsidR="00554825" w:rsidRPr="00554825" w:rsidRDefault="00F043C8" w:rsidP="00F043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18000</w:t>
            </w:r>
          </w:p>
        </w:tc>
      </w:tr>
    </w:tbl>
    <w:p w:rsidR="00F447AC" w:rsidRDefault="00F447AC" w:rsidP="00F447AC">
      <w:pPr>
        <w:pStyle w:val="Listparagraf"/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47AC" w:rsidRDefault="00C104D0" w:rsidP="00F447AC">
      <w:pPr>
        <w:pStyle w:val="Listparagraf"/>
        <w:numPr>
          <w:ilvl w:val="0"/>
          <w:numId w:val="11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447AC">
        <w:rPr>
          <w:rFonts w:ascii="Times New Roman" w:hAnsi="Times New Roman" w:cs="Times New Roman"/>
          <w:sz w:val="24"/>
          <w:szCs w:val="24"/>
        </w:rPr>
        <w:lastRenderedPageBreak/>
        <w:t>Identificati</w:t>
      </w:r>
      <w:proofErr w:type="spellEnd"/>
      <w:r w:rsidRPr="00F447AC">
        <w:rPr>
          <w:rFonts w:ascii="Times New Roman" w:hAnsi="Times New Roman" w:cs="Times New Roman"/>
          <w:sz w:val="24"/>
          <w:szCs w:val="24"/>
        </w:rPr>
        <w:t xml:space="preserve"> categoriile de elemente </w:t>
      </w:r>
      <w:proofErr w:type="spellStart"/>
      <w:r w:rsidRPr="00F447AC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</w:p>
    <w:p w:rsidR="00554825" w:rsidRPr="00F447AC" w:rsidRDefault="00C104D0" w:rsidP="00F447AC">
      <w:pPr>
        <w:pStyle w:val="Listparagraf"/>
        <w:numPr>
          <w:ilvl w:val="0"/>
          <w:numId w:val="11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447AC">
        <w:rPr>
          <w:rFonts w:ascii="Times New Roman" w:hAnsi="Times New Roman" w:cs="Times New Roman"/>
          <w:sz w:val="24"/>
          <w:szCs w:val="24"/>
        </w:rPr>
        <w:t>Calculati</w:t>
      </w:r>
      <w:proofErr w:type="spellEnd"/>
      <w:r w:rsidRPr="00F447AC">
        <w:rPr>
          <w:rFonts w:ascii="Times New Roman" w:hAnsi="Times New Roman" w:cs="Times New Roman"/>
          <w:sz w:val="24"/>
          <w:szCs w:val="24"/>
        </w:rPr>
        <w:t>:</w:t>
      </w:r>
    </w:p>
    <w:p w:rsidR="00F447AC" w:rsidRPr="00F447AC" w:rsidRDefault="00C104D0" w:rsidP="00F447AC">
      <w:pPr>
        <w:pStyle w:val="Listparagraf"/>
        <w:numPr>
          <w:ilvl w:val="1"/>
          <w:numId w:val="3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47AC">
        <w:rPr>
          <w:rFonts w:ascii="Times New Roman" w:hAnsi="Times New Roman" w:cs="Times New Roman"/>
          <w:sz w:val="24"/>
          <w:szCs w:val="24"/>
        </w:rPr>
        <w:t xml:space="preserve">suma </w:t>
      </w:r>
      <w:r w:rsidR="00F447AC" w:rsidRPr="00F447AC">
        <w:rPr>
          <w:rFonts w:ascii="Times New Roman" w:hAnsi="Times New Roman" w:cs="Times New Roman"/>
          <w:sz w:val="24"/>
          <w:szCs w:val="24"/>
        </w:rPr>
        <w:t xml:space="preserve">activelor imobilizate grupate in </w:t>
      </w:r>
      <w:proofErr w:type="spellStart"/>
      <w:r w:rsidR="00F447AC" w:rsidRPr="00F447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447AC" w:rsidRPr="00F447AC">
        <w:rPr>
          <w:rFonts w:ascii="Times New Roman" w:hAnsi="Times New Roman" w:cs="Times New Roman"/>
          <w:sz w:val="24"/>
          <w:szCs w:val="24"/>
        </w:rPr>
        <w:t>, IC, IF</w:t>
      </w:r>
    </w:p>
    <w:p w:rsidR="00F447AC" w:rsidRDefault="00F447AC" w:rsidP="00F447AC">
      <w:pPr>
        <w:pStyle w:val="Listparagraf"/>
        <w:numPr>
          <w:ilvl w:val="1"/>
          <w:numId w:val="3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 activelor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corculante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grupate pe stocuri,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disponibilitati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financiare pe termen scurt</w:t>
      </w:r>
    </w:p>
    <w:p w:rsidR="00F447AC" w:rsidRDefault="00F447AC" w:rsidP="00F447AC">
      <w:pPr>
        <w:pStyle w:val="Listparagraf"/>
        <w:numPr>
          <w:ilvl w:val="1"/>
          <w:numId w:val="3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totala a datoriilor</w:t>
      </w:r>
    </w:p>
    <w:p w:rsidR="00F447AC" w:rsidRDefault="00F447AC" w:rsidP="00F447AC">
      <w:pPr>
        <w:pStyle w:val="Listparagraf"/>
        <w:numPr>
          <w:ilvl w:val="1"/>
          <w:numId w:val="3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totala a capitalului propriu</w:t>
      </w:r>
    </w:p>
    <w:p w:rsidR="00F447AC" w:rsidRDefault="00F447AC" w:rsidP="00F447AC">
      <w:pPr>
        <w:pStyle w:val="Listparagraf"/>
        <w:numPr>
          <w:ilvl w:val="1"/>
          <w:numId w:val="3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activ</w:t>
      </w:r>
    </w:p>
    <w:p w:rsidR="00F447AC" w:rsidRPr="00F447AC" w:rsidRDefault="00F447AC" w:rsidP="00F447AC">
      <w:pPr>
        <w:pStyle w:val="Listparagraf"/>
        <w:numPr>
          <w:ilvl w:val="0"/>
          <w:numId w:val="12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verificati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existenta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echilibru a patrimoniului</w:t>
      </w:r>
    </w:p>
    <w:p w:rsidR="00F447AC" w:rsidRDefault="00F447AC" w:rsidP="00F447AC">
      <w:pPr>
        <w:pStyle w:val="Listparagraf"/>
        <w:numPr>
          <w:ilvl w:val="1"/>
          <w:numId w:val="3"/>
        </w:num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pasiv</w:t>
      </w:r>
    </w:p>
    <w:p w:rsidR="00C104D0" w:rsidRPr="00F447AC" w:rsidRDefault="00C104D0" w:rsidP="00F447AC">
      <w:pPr>
        <w:pStyle w:val="Listparagraf"/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4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DD8" w:rsidRPr="00554825" w:rsidRDefault="00EE4DD8" w:rsidP="00554825">
      <w:pPr>
        <w:tabs>
          <w:tab w:val="left" w:pos="8250"/>
          <w:tab w:val="left" w:pos="83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4DD8" w:rsidRPr="00554825" w:rsidRDefault="00EE4DD8" w:rsidP="00554825">
      <w:pPr>
        <w:pStyle w:val="List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EE4DD8" w:rsidRPr="00554825" w:rsidRDefault="00EE4DD8" w:rsidP="00554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D8" w:rsidRPr="00554825" w:rsidRDefault="00EE4DD8" w:rsidP="005548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4DD8" w:rsidRPr="00554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5C5"/>
    <w:multiLevelType w:val="hybridMultilevel"/>
    <w:tmpl w:val="014C0AA8"/>
    <w:lvl w:ilvl="0" w:tplc="4154B6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F66C39"/>
    <w:multiLevelType w:val="hybridMultilevel"/>
    <w:tmpl w:val="E05238B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35B2550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E0FA3"/>
    <w:multiLevelType w:val="hybridMultilevel"/>
    <w:tmpl w:val="96E44B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00E8E"/>
    <w:multiLevelType w:val="hybridMultilevel"/>
    <w:tmpl w:val="342CD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06ADA"/>
    <w:multiLevelType w:val="hybridMultilevel"/>
    <w:tmpl w:val="EBA01E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327F9"/>
    <w:multiLevelType w:val="hybridMultilevel"/>
    <w:tmpl w:val="900811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57F22"/>
    <w:multiLevelType w:val="hybridMultilevel"/>
    <w:tmpl w:val="0546A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348F"/>
    <w:multiLevelType w:val="hybridMultilevel"/>
    <w:tmpl w:val="855EE7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6F5D"/>
    <w:multiLevelType w:val="hybridMultilevel"/>
    <w:tmpl w:val="D4622C64"/>
    <w:lvl w:ilvl="0" w:tplc="9E8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8064B8E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56BED"/>
    <w:multiLevelType w:val="hybridMultilevel"/>
    <w:tmpl w:val="45F4EFC2"/>
    <w:lvl w:ilvl="0" w:tplc="4154B6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C0517"/>
    <w:multiLevelType w:val="hybridMultilevel"/>
    <w:tmpl w:val="3F921E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575FE"/>
    <w:multiLevelType w:val="hybridMultilevel"/>
    <w:tmpl w:val="95960A3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D8"/>
    <w:rsid w:val="004F2F7D"/>
    <w:rsid w:val="00554825"/>
    <w:rsid w:val="00C104D0"/>
    <w:rsid w:val="00EE4DD8"/>
    <w:rsid w:val="00F043C8"/>
    <w:rsid w:val="00F447AC"/>
    <w:rsid w:val="00F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E4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E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367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dcterms:created xsi:type="dcterms:W3CDTF">2021-01-18T10:05:00Z</dcterms:created>
  <dcterms:modified xsi:type="dcterms:W3CDTF">2021-01-18T12:52:00Z</dcterms:modified>
</cp:coreProperties>
</file>