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96" w:rsidRDefault="006C4138" w:rsidP="006C413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FIȘĂ DE LUCRU</w:t>
      </w:r>
    </w:p>
    <w:p w:rsidR="006C4138" w:rsidRDefault="006C4138" w:rsidP="006C4138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Completați spațiile libere:</w:t>
      </w:r>
    </w:p>
    <w:p w:rsidR="00825422" w:rsidRDefault="00825422" w:rsidP="00825422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 lucrare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contablitate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tipărită a fost publicată în anul……………….. Ea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lui ……………………………………………….. si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 ………………………………………………….......................................................................</w:t>
      </w:r>
    </w:p>
    <w:p w:rsidR="00825422" w:rsidRDefault="00825422" w:rsidP="00825422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 lucrare de contabilitate în limba româna aparține lui ………………………………… fiind publicată în anul ……… si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numeste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825422" w:rsidRDefault="00825422" w:rsidP="00825422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C4138" w:rsidRDefault="006C4138" w:rsidP="006C4138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Alegeti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varianta corectă:</w:t>
      </w:r>
    </w:p>
    <w:p w:rsidR="00FB06CA" w:rsidRDefault="00825422" w:rsidP="00FB06CA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IAS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inseamnă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B06CA" w:rsidRDefault="00FB06CA" w:rsidP="00FB06CA">
      <w:pPr>
        <w:pStyle w:val="Listparagraf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Comitetul pentru Standarde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Contabilitate</w:t>
      </w:r>
    </w:p>
    <w:p w:rsidR="00FB06CA" w:rsidRDefault="00FB06CA" w:rsidP="00FB06CA">
      <w:pPr>
        <w:pStyle w:val="Listparagraf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Contabilitate</w:t>
      </w:r>
    </w:p>
    <w:p w:rsidR="00FB06CA" w:rsidRDefault="00FB06CA" w:rsidP="00FB06CA">
      <w:pPr>
        <w:pStyle w:val="Listparagraf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Accouting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Standards</w:t>
      </w:r>
      <w:proofErr w:type="spellEnd"/>
    </w:p>
    <w:p w:rsidR="00FB06CA" w:rsidRPr="00FB06CA" w:rsidRDefault="00FB06CA" w:rsidP="00FB06CA">
      <w:pPr>
        <w:pStyle w:val="Listparagraf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si c</w:t>
      </w:r>
    </w:p>
    <w:p w:rsidR="00FB06CA" w:rsidRDefault="00FB06CA" w:rsidP="00FB06CA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românească </w:t>
      </w:r>
      <w:r w:rsidR="00C04B75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 contabilitate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la:</w:t>
      </w:r>
    </w:p>
    <w:p w:rsidR="00FB06CA" w:rsidRDefault="00FB06CA" w:rsidP="00FB06CA">
      <w:pPr>
        <w:pStyle w:val="Listparagraf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Brașov – 1837</w:t>
      </w:r>
    </w:p>
    <w:p w:rsidR="00FB06CA" w:rsidRDefault="00FB06CA" w:rsidP="00FB06CA">
      <w:pPr>
        <w:pStyle w:val="Listparagraf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Iași – 1842</w:t>
      </w:r>
    </w:p>
    <w:p w:rsidR="00FB06CA" w:rsidRDefault="00FB06CA" w:rsidP="00FB06CA">
      <w:pPr>
        <w:pStyle w:val="Listparagraf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Cluj – 1913</w:t>
      </w:r>
    </w:p>
    <w:p w:rsidR="00FB06CA" w:rsidRPr="00FB06CA" w:rsidRDefault="00FB06CA" w:rsidP="00FB06CA">
      <w:pPr>
        <w:pStyle w:val="Listparagraf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- 1920</w:t>
      </w:r>
    </w:p>
    <w:p w:rsidR="006C4138" w:rsidRDefault="00825422" w:rsidP="006C4138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Folosind explicațiile din dicționarul economic, e</w:t>
      </w:r>
      <w:r w:rsidR="006C4138">
        <w:rPr>
          <w:rFonts w:ascii="Times New Roman" w:hAnsi="Times New Roman" w:cs="Times New Roman"/>
          <w:sz w:val="24"/>
          <w:szCs w:val="24"/>
        </w:rPr>
        <w:t>xplicați următoarele noțiuni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5422" w:rsidRDefault="00825422" w:rsidP="00825422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Cifra de afaceri</w:t>
      </w:r>
    </w:p>
    <w:p w:rsidR="00825422" w:rsidRDefault="00825422" w:rsidP="00825422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Venituri</w:t>
      </w:r>
    </w:p>
    <w:p w:rsidR="00F77870" w:rsidRDefault="00F77870" w:rsidP="00825422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Cheltuieli</w:t>
      </w:r>
    </w:p>
    <w:p w:rsidR="00825422" w:rsidRDefault="00F77870" w:rsidP="00825422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422">
        <w:rPr>
          <w:rFonts w:ascii="Times New Roman" w:hAnsi="Times New Roman" w:cs="Times New Roman"/>
          <w:sz w:val="24"/>
          <w:szCs w:val="24"/>
        </w:rPr>
        <w:t>Profit</w:t>
      </w:r>
    </w:p>
    <w:p w:rsidR="00FB06CA" w:rsidRDefault="00FB06CA" w:rsidP="00825422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IAS</w:t>
      </w:r>
    </w:p>
    <w:p w:rsidR="00825422" w:rsidRDefault="00F77870" w:rsidP="00825422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Situatii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financiare</w:t>
      </w:r>
    </w:p>
    <w:p w:rsidR="00F77870" w:rsidRDefault="00FB06CA" w:rsidP="00FB06CA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Rezolvând rebusul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ve-ti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verticala denumirea normelor contabile internaționale.</w:t>
      </w:r>
    </w:p>
    <w:tbl>
      <w:tblPr>
        <w:tblStyle w:val="GrilTabel"/>
        <w:tblW w:w="0" w:type="auto"/>
        <w:tblInd w:w="720" w:type="dxa"/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</w:tblGrid>
      <w:tr w:rsidR="00FB06CA" w:rsidTr="00E65900">
        <w:tc>
          <w:tcPr>
            <w:tcW w:w="723" w:type="dxa"/>
            <w:tcBorders>
              <w:top w:val="nil"/>
              <w:left w:val="nil"/>
              <w:bottom w:val="nil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FB06CA" w:rsidRDefault="00E65900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BFBFBF" w:themeFill="background1" w:themeFillShade="BF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FB06CA" w:rsidRDefault="00E65900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25" w:type="dxa"/>
            <w:tcBorders>
              <w:top w:val="nil"/>
              <w:right w:val="nil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CA" w:rsidTr="00E65900"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" w:type="dxa"/>
            <w:tcBorders>
              <w:left w:val="nil"/>
              <w:bottom w:val="nil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FB06CA" w:rsidRDefault="00E65900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23" w:type="dxa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BFBFBF" w:themeFill="background1" w:themeFillShade="BF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FB06CA" w:rsidRDefault="00E65900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5" w:type="dxa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B06CA" w:rsidRDefault="00E65900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FB06CA" w:rsidTr="00E65900"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06CA" w:rsidRDefault="00E65900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25" w:type="dxa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BFBFBF" w:themeFill="background1" w:themeFillShade="BF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FB06CA" w:rsidRDefault="00E65900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25" w:type="dxa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FB06CA" w:rsidRDefault="00E65900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25" w:type="dxa"/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bottom w:val="nil"/>
              <w:right w:val="nil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left w:val="nil"/>
              <w:bottom w:val="nil"/>
              <w:right w:val="nil"/>
            </w:tcBorders>
          </w:tcPr>
          <w:p w:rsidR="00FB06CA" w:rsidRDefault="00FB06CA" w:rsidP="00FB06CA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6CA" w:rsidRPr="00FB06CA" w:rsidRDefault="00FB06CA" w:rsidP="00FB06CA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:rsidR="00825422" w:rsidRDefault="00E65900" w:rsidP="00E659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Orizontală:</w:t>
      </w:r>
    </w:p>
    <w:p w:rsidR="00E65900" w:rsidRDefault="00E65900" w:rsidP="00E65900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Suport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contabile folosit in antichitate</w:t>
      </w:r>
    </w:p>
    <w:p w:rsidR="00E65900" w:rsidRDefault="00E65900" w:rsidP="00E65900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Autorul primei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contabilitate scrise in anul 1494</w:t>
      </w:r>
    </w:p>
    <w:p w:rsidR="00E65900" w:rsidRPr="00E65900" w:rsidRDefault="00E65900" w:rsidP="00E65900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Instituția care administra in trecut banii publici</w:t>
      </w:r>
    </w:p>
    <w:sectPr w:rsidR="00E65900" w:rsidRPr="00E65900" w:rsidSect="006C4138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457"/>
    <w:multiLevelType w:val="hybridMultilevel"/>
    <w:tmpl w:val="A6DA6A90"/>
    <w:lvl w:ilvl="0" w:tplc="3F40EA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FC21B9"/>
    <w:multiLevelType w:val="hybridMultilevel"/>
    <w:tmpl w:val="A998C84A"/>
    <w:lvl w:ilvl="0" w:tplc="8730D2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F0C08"/>
    <w:multiLevelType w:val="hybridMultilevel"/>
    <w:tmpl w:val="17C2EA56"/>
    <w:lvl w:ilvl="0" w:tplc="A05EC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4B714F"/>
    <w:multiLevelType w:val="hybridMultilevel"/>
    <w:tmpl w:val="95263FC6"/>
    <w:lvl w:ilvl="0" w:tplc="0F1E4A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6186C"/>
    <w:multiLevelType w:val="hybridMultilevel"/>
    <w:tmpl w:val="4798F31C"/>
    <w:lvl w:ilvl="0" w:tplc="E63C2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E05E48"/>
    <w:multiLevelType w:val="hybridMultilevel"/>
    <w:tmpl w:val="CA9414A8"/>
    <w:lvl w:ilvl="0" w:tplc="DC38D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38"/>
    <w:rsid w:val="001D7796"/>
    <w:rsid w:val="006C4138"/>
    <w:rsid w:val="00825422"/>
    <w:rsid w:val="00C04B75"/>
    <w:rsid w:val="00E65900"/>
    <w:rsid w:val="00F77870"/>
    <w:rsid w:val="00FB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C4138"/>
    <w:pPr>
      <w:ind w:left="720"/>
      <w:contextualSpacing/>
    </w:pPr>
  </w:style>
  <w:style w:type="table" w:styleId="GrilTabel">
    <w:name w:val="Table Grid"/>
    <w:basedOn w:val="TabelNormal"/>
    <w:uiPriority w:val="59"/>
    <w:rsid w:val="00FB0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C4138"/>
    <w:pPr>
      <w:ind w:left="720"/>
      <w:contextualSpacing/>
    </w:pPr>
  </w:style>
  <w:style w:type="table" w:styleId="GrilTabel">
    <w:name w:val="Table Grid"/>
    <w:basedOn w:val="TabelNormal"/>
    <w:uiPriority w:val="59"/>
    <w:rsid w:val="00FB0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2022-09-14T20:50:00Z</cp:lastPrinted>
  <dcterms:created xsi:type="dcterms:W3CDTF">2022-09-14T18:50:00Z</dcterms:created>
  <dcterms:modified xsi:type="dcterms:W3CDTF">2022-09-14T20:50:00Z</dcterms:modified>
</cp:coreProperties>
</file>